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5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0"/>
        <w:gridCol w:w="1660"/>
        <w:gridCol w:w="1660"/>
        <w:gridCol w:w="1660"/>
      </w:tblGrid>
      <w:tr w:rsidR="00D8263C" w14:paraId="79145034" w14:textId="77777777" w:rsidTr="00D8263C">
        <w:trPr>
          <w:trHeight w:val="480"/>
        </w:trPr>
        <w:tc>
          <w:tcPr>
            <w:tcW w:w="145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9F6E05" w14:textId="65A149EB" w:rsidR="00BD719F" w:rsidRPr="00FD4BD6" w:rsidRDefault="00BD719F" w:rsidP="00BD719F">
            <w:pPr>
              <w:rPr>
                <w:rFonts w:ascii="Aptos Narrow" w:hAnsi="Aptos Narrow"/>
                <w:color w:val="000000"/>
                <w:sz w:val="20"/>
                <w:szCs w:val="20"/>
                <w:lang w:val="bs-Latn"/>
              </w:rPr>
            </w:pPr>
            <w:r w:rsidRPr="00FD4BD6">
              <w:rPr>
                <w:rFonts w:ascii="Aptos Narrow" w:hAnsi="Aptos Narrow"/>
                <w:color w:val="000000"/>
                <w:sz w:val="20"/>
                <w:szCs w:val="20"/>
                <w:lang w:val="bs-Latn"/>
              </w:rPr>
              <w:t xml:space="preserve">Na temelju odredbi članka 45. Zakona o proračunu (Narodne novine broj 144/21.) i članka 29. Statuta Općine Sopje (Službeni glasnik broj 01/21. i 2/22) Općinsko vijeće Općine Sopje na </w:t>
            </w:r>
            <w:r w:rsidR="00BC1D8B">
              <w:rPr>
                <w:rFonts w:ascii="Aptos Narrow" w:hAnsi="Aptos Narrow"/>
                <w:color w:val="000000"/>
                <w:sz w:val="20"/>
                <w:szCs w:val="20"/>
                <w:lang w:val="bs-Latn"/>
              </w:rPr>
              <w:t>-----------</w:t>
            </w:r>
            <w:r w:rsidRPr="00FD4BD6">
              <w:rPr>
                <w:rFonts w:ascii="Aptos Narrow" w:hAnsi="Aptos Narrow"/>
                <w:color w:val="000000"/>
                <w:sz w:val="20"/>
                <w:szCs w:val="20"/>
                <w:lang w:val="bs-Latn"/>
              </w:rPr>
              <w:t xml:space="preserve">  sjednici održanoj </w:t>
            </w:r>
            <w:r w:rsidR="00BC1D8B">
              <w:rPr>
                <w:rFonts w:ascii="Aptos Narrow" w:hAnsi="Aptos Narrow"/>
                <w:color w:val="000000"/>
                <w:sz w:val="20"/>
                <w:szCs w:val="20"/>
                <w:lang w:val="bs-Latn"/>
              </w:rPr>
              <w:t>-----------------</w:t>
            </w:r>
            <w:r w:rsidRPr="00FD4BD6">
              <w:rPr>
                <w:rFonts w:ascii="Aptos Narrow" w:hAnsi="Aptos Narrow"/>
                <w:color w:val="000000"/>
                <w:sz w:val="20"/>
                <w:szCs w:val="20"/>
                <w:lang w:val="bs-Latn"/>
              </w:rPr>
              <w:t>. godine donosi</w:t>
            </w:r>
          </w:p>
          <w:p w14:paraId="024DADE1" w14:textId="5866EC48" w:rsidR="00D8263C" w:rsidRPr="00BD719F" w:rsidRDefault="00D8263C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BD719F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II. IZMJENE I DOPUNE PRORAČUNA OPĆINE SOPJE ZA 2025. GODINU</w:t>
            </w:r>
          </w:p>
        </w:tc>
      </w:tr>
      <w:tr w:rsidR="00D8263C" w14:paraId="44982FEE" w14:textId="77777777" w:rsidTr="00D8263C">
        <w:trPr>
          <w:trHeight w:val="375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55C5F6" w14:textId="77777777" w:rsidR="00D8263C" w:rsidRPr="00BD719F" w:rsidRDefault="00D8263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BD719F">
              <w:rPr>
                <w:rFonts w:ascii="Aptos Narrow" w:hAnsi="Aptos Narrow"/>
                <w:color w:val="000000"/>
                <w:sz w:val="20"/>
                <w:szCs w:val="20"/>
              </w:rPr>
              <w:t>I. OPĆI DIO - SAŽETAK</w:t>
            </w:r>
          </w:p>
        </w:tc>
      </w:tr>
      <w:tr w:rsidR="00D8263C" w14:paraId="1AF70C76" w14:textId="77777777" w:rsidTr="00D8263C">
        <w:trPr>
          <w:trHeight w:val="300"/>
        </w:trPr>
        <w:tc>
          <w:tcPr>
            <w:tcW w:w="95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7394D4" w14:textId="77777777" w:rsidR="00D8263C" w:rsidRDefault="00D8263C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215AE9" w14:textId="77777777" w:rsidR="00D8263C" w:rsidRDefault="00D8263C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A98AF0" w14:textId="77777777" w:rsidR="00D8263C" w:rsidRDefault="00D8263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44016A" w14:textId="77777777" w:rsidR="00D8263C" w:rsidRDefault="00D8263C">
            <w:pPr>
              <w:jc w:val="right"/>
              <w:rPr>
                <w:sz w:val="20"/>
                <w:szCs w:val="20"/>
              </w:rPr>
            </w:pPr>
          </w:p>
        </w:tc>
      </w:tr>
      <w:tr w:rsidR="00D8263C" w14:paraId="7984D47D" w14:textId="77777777" w:rsidTr="00D8263C">
        <w:trPr>
          <w:trHeight w:val="702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A5D340" w14:textId="77777777" w:rsidR="00D8263C" w:rsidRDefault="00D8263C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color w:val="000000"/>
              </w:rPr>
              <w:t>Razred i naziv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A6038E" w14:textId="77777777" w:rsidR="00D8263C" w:rsidRDefault="00D8263C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Proračun 2025. I. Izmjene I dopune proračuna 2025.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E35F76" w14:textId="77777777" w:rsidR="00D8263C" w:rsidRDefault="00D8263C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Povećanje</w:t>
            </w:r>
            <w:r>
              <w:rPr>
                <w:rFonts w:ascii="Aptos Narrow" w:hAnsi="Aptos Narrow"/>
                <w:color w:val="000000"/>
              </w:rPr>
              <w:br/>
            </w:r>
            <w:r>
              <w:rPr>
                <w:rFonts w:ascii="Aptos Narrow" w:hAnsi="Aptos Narrow"/>
                <w:color w:val="000000"/>
              </w:rPr>
              <w:br/>
              <w:t>Smanjenje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D21BE4" w14:textId="77777777" w:rsidR="00D8263C" w:rsidRDefault="00D8263C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Proračun 2025. II. Rebalans</w:t>
            </w:r>
          </w:p>
        </w:tc>
      </w:tr>
      <w:tr w:rsidR="00D8263C" w14:paraId="3FF71861" w14:textId="77777777" w:rsidTr="00D8263C">
        <w:trPr>
          <w:trHeight w:val="300"/>
        </w:trPr>
        <w:tc>
          <w:tcPr>
            <w:tcW w:w="9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D8B75E" w14:textId="77777777" w:rsidR="00D8263C" w:rsidRDefault="00D8263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FF8A02" w14:textId="77777777" w:rsidR="00D8263C" w:rsidRDefault="00D8263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5E481E" w14:textId="77777777" w:rsidR="00D8263C" w:rsidRDefault="00D8263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01751F" w14:textId="77777777" w:rsidR="00D8263C" w:rsidRDefault="00D8263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</w:t>
            </w:r>
          </w:p>
        </w:tc>
      </w:tr>
      <w:tr w:rsidR="00D8263C" w14:paraId="105AD7DE" w14:textId="77777777" w:rsidTr="00D8263C">
        <w:trPr>
          <w:trHeight w:val="402"/>
        </w:trPr>
        <w:tc>
          <w:tcPr>
            <w:tcW w:w="1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DEB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6F0D38" w14:textId="77777777" w:rsidR="00D8263C" w:rsidRDefault="00D8263C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color w:val="000000"/>
              </w:rPr>
              <w:t>A) SAŽETAK RAČUNA PRIHODA I RASHODA</w:t>
            </w:r>
          </w:p>
        </w:tc>
      </w:tr>
      <w:tr w:rsidR="00D8263C" w14:paraId="091210A1" w14:textId="77777777" w:rsidTr="00D8263C">
        <w:trPr>
          <w:trHeight w:val="315"/>
        </w:trPr>
        <w:tc>
          <w:tcPr>
            <w:tcW w:w="9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180DCF" w14:textId="77777777" w:rsidR="00D8263C" w:rsidRDefault="00D8263C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 xml:space="preserve">  PRIHODI UKUPNO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D66D7B" w14:textId="77777777" w:rsidR="00D8263C" w:rsidRDefault="00D8263C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3.012.930,08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32D2C3" w14:textId="77777777" w:rsidR="00D8263C" w:rsidRDefault="00D8263C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-127.377,32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CC5CD5" w14:textId="77777777" w:rsidR="00D8263C" w:rsidRDefault="00D8263C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2.885.552,76</w:t>
            </w:r>
          </w:p>
        </w:tc>
      </w:tr>
      <w:tr w:rsidR="00D8263C" w14:paraId="45A4F58C" w14:textId="77777777" w:rsidTr="00D8263C">
        <w:trPr>
          <w:trHeight w:val="300"/>
        </w:trPr>
        <w:tc>
          <w:tcPr>
            <w:tcW w:w="9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149B46" w14:textId="77777777" w:rsidR="00D8263C" w:rsidRDefault="00D8263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6 PRIHODI POSLOVANJA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959B67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2.982.930,08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77A97D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-127.377,32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AE0FE8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2.855.552,76</w:t>
            </w:r>
          </w:p>
        </w:tc>
      </w:tr>
      <w:tr w:rsidR="00D8263C" w14:paraId="7ED16535" w14:textId="77777777" w:rsidTr="00D8263C">
        <w:trPr>
          <w:trHeight w:val="300"/>
        </w:trPr>
        <w:tc>
          <w:tcPr>
            <w:tcW w:w="9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6CD386" w14:textId="77777777" w:rsidR="00D8263C" w:rsidRDefault="00D8263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7 PRIHODI OD PRODAJE NEFINANCIJSKE IMOVINE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BA973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A07E96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252A36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30.000,00</w:t>
            </w:r>
          </w:p>
        </w:tc>
      </w:tr>
      <w:tr w:rsidR="00D8263C" w14:paraId="688335C4" w14:textId="77777777" w:rsidTr="00D8263C">
        <w:trPr>
          <w:trHeight w:val="315"/>
        </w:trPr>
        <w:tc>
          <w:tcPr>
            <w:tcW w:w="9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248B61" w14:textId="77777777" w:rsidR="00D8263C" w:rsidRDefault="00D8263C">
            <w:pPr>
              <w:rPr>
                <w:rFonts w:ascii="Aptos Narrow" w:hAnsi="Aptos Narro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 xml:space="preserve">  RASHODI UKUPNO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03DC16" w14:textId="77777777" w:rsidR="00D8263C" w:rsidRDefault="00D8263C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3.165.546,34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1EF549" w14:textId="77777777" w:rsidR="00D8263C" w:rsidRDefault="00D8263C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-127.377,32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B4BB54" w14:textId="77777777" w:rsidR="00D8263C" w:rsidRDefault="00D8263C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3.038.169,02</w:t>
            </w:r>
          </w:p>
        </w:tc>
      </w:tr>
      <w:tr w:rsidR="00D8263C" w14:paraId="0E29032E" w14:textId="77777777" w:rsidTr="00D8263C">
        <w:trPr>
          <w:trHeight w:val="300"/>
        </w:trPr>
        <w:tc>
          <w:tcPr>
            <w:tcW w:w="9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B29F82" w14:textId="77777777" w:rsidR="00D8263C" w:rsidRDefault="00D8263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3 RASHODI  POSLOVANJA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9E0901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1.783.722,64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CC4FD8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47.865,05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1FDB34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1.831.587,69</w:t>
            </w:r>
          </w:p>
        </w:tc>
      </w:tr>
      <w:tr w:rsidR="00D8263C" w14:paraId="1CBED1C1" w14:textId="77777777" w:rsidTr="00D8263C">
        <w:trPr>
          <w:trHeight w:val="300"/>
        </w:trPr>
        <w:tc>
          <w:tcPr>
            <w:tcW w:w="9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6BB268" w14:textId="77777777" w:rsidR="00D8263C" w:rsidRDefault="00D8263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4 RASHODI ZA NABAVU NEFINANCIJSKE IMOVINE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A8308C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1.381.823,70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5B52DC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-175.242,37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86A041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1.206.581,33</w:t>
            </w:r>
          </w:p>
        </w:tc>
      </w:tr>
      <w:tr w:rsidR="00D8263C" w14:paraId="71B2B78E" w14:textId="77777777" w:rsidTr="00D8263C">
        <w:trPr>
          <w:trHeight w:val="315"/>
        </w:trPr>
        <w:tc>
          <w:tcPr>
            <w:tcW w:w="9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81A16B" w14:textId="77777777" w:rsidR="00D8263C" w:rsidRDefault="00D8263C">
            <w:pPr>
              <w:rPr>
                <w:rFonts w:ascii="Aptos Narrow" w:hAnsi="Aptos Narro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 xml:space="preserve">  RAZLIKA - VIŠAK/MANJAK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1A6A94" w14:textId="77777777" w:rsidR="00D8263C" w:rsidRDefault="00D8263C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-152.616,26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77680A" w14:textId="77777777" w:rsidR="00D8263C" w:rsidRDefault="00D8263C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DF0AEA" w14:textId="77777777" w:rsidR="00D8263C" w:rsidRDefault="00D8263C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-152.616,26</w:t>
            </w:r>
          </w:p>
        </w:tc>
      </w:tr>
      <w:tr w:rsidR="00D8263C" w14:paraId="48B2FDE0" w14:textId="77777777" w:rsidTr="00D8263C">
        <w:trPr>
          <w:trHeight w:val="402"/>
        </w:trPr>
        <w:tc>
          <w:tcPr>
            <w:tcW w:w="1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DEB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8A8DC" w14:textId="77777777" w:rsidR="00D8263C" w:rsidRDefault="00D8263C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B) SAŽETAK RAČUNA FINANCIRANJA</w:t>
            </w:r>
          </w:p>
        </w:tc>
      </w:tr>
      <w:tr w:rsidR="00D8263C" w14:paraId="5F8F92CE" w14:textId="77777777" w:rsidTr="00D8263C">
        <w:trPr>
          <w:trHeight w:val="300"/>
        </w:trPr>
        <w:tc>
          <w:tcPr>
            <w:tcW w:w="9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C26141" w14:textId="77777777" w:rsidR="00D8263C" w:rsidRDefault="00D8263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8 PRIMICI OD FINANCIJSKE IMOVINE I ZADUŽIVANJA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19BD26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7A4008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F75BF4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</w:tr>
      <w:tr w:rsidR="00D8263C" w14:paraId="1609D5FF" w14:textId="77777777" w:rsidTr="00D8263C">
        <w:trPr>
          <w:trHeight w:val="300"/>
        </w:trPr>
        <w:tc>
          <w:tcPr>
            <w:tcW w:w="9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FFC9A5" w14:textId="77777777" w:rsidR="00D8263C" w:rsidRDefault="00D8263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5 IZDACI ZA FINANCIJSKU IMOVINU I OTPLATE ZAJMOVA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E78C7D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05978B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9353FD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</w:tr>
      <w:tr w:rsidR="00D8263C" w14:paraId="04C8E3D3" w14:textId="77777777" w:rsidTr="00D8263C">
        <w:trPr>
          <w:trHeight w:val="315"/>
        </w:trPr>
        <w:tc>
          <w:tcPr>
            <w:tcW w:w="9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635D40" w14:textId="77777777" w:rsidR="00D8263C" w:rsidRDefault="00D8263C">
            <w:pPr>
              <w:rPr>
                <w:rFonts w:ascii="Aptos Narrow" w:hAnsi="Aptos Narro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 xml:space="preserve">  NETO FINANCIRANJE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FD09EA" w14:textId="77777777" w:rsidR="00D8263C" w:rsidRDefault="00D8263C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72092E" w14:textId="77777777" w:rsidR="00D8263C" w:rsidRDefault="00D8263C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D72C3D" w14:textId="77777777" w:rsidR="00D8263C" w:rsidRDefault="00D8263C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0,00</w:t>
            </w:r>
          </w:p>
        </w:tc>
      </w:tr>
      <w:tr w:rsidR="00D8263C" w14:paraId="18C60AB3" w14:textId="77777777" w:rsidTr="00D8263C">
        <w:trPr>
          <w:trHeight w:val="315"/>
        </w:trPr>
        <w:tc>
          <w:tcPr>
            <w:tcW w:w="9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D8C9F4" w14:textId="77777777" w:rsidR="00D8263C" w:rsidRDefault="00D8263C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 xml:space="preserve">  VIŠAK/MANJAK + NETO FINANCIRANJE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C8673C" w14:textId="77777777" w:rsidR="00D8263C" w:rsidRDefault="00D8263C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-152.616,26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2D6195" w14:textId="77777777" w:rsidR="00D8263C" w:rsidRDefault="00D8263C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CECE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056379" w14:textId="77777777" w:rsidR="00D8263C" w:rsidRDefault="00D8263C">
            <w:pPr>
              <w:jc w:val="right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-152.616,26</w:t>
            </w:r>
          </w:p>
        </w:tc>
      </w:tr>
      <w:tr w:rsidR="00D8263C" w14:paraId="79787DE8" w14:textId="77777777" w:rsidTr="00D8263C">
        <w:trPr>
          <w:trHeight w:val="402"/>
        </w:trPr>
        <w:tc>
          <w:tcPr>
            <w:tcW w:w="1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DEB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9544AE" w14:textId="77777777" w:rsidR="00D8263C" w:rsidRDefault="00D8263C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C) PRENESENI VIŠAK ILI PRENESENI MANJAK</w:t>
            </w:r>
          </w:p>
        </w:tc>
      </w:tr>
      <w:tr w:rsidR="00D8263C" w14:paraId="0800965A" w14:textId="77777777" w:rsidTr="00D8263C">
        <w:trPr>
          <w:trHeight w:val="300"/>
        </w:trPr>
        <w:tc>
          <w:tcPr>
            <w:tcW w:w="9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831E0D" w14:textId="77777777" w:rsidR="00D8263C" w:rsidRDefault="00D8263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PRIJENOS VIŠKA/MANJKA IZ PRETHODNE(IH) GODINE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24A5FA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152.616,26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0025B6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-335.067,63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B3924E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-182.451,37</w:t>
            </w:r>
          </w:p>
        </w:tc>
      </w:tr>
      <w:tr w:rsidR="00D8263C" w14:paraId="09E4A2D3" w14:textId="77777777" w:rsidTr="00D8263C">
        <w:trPr>
          <w:trHeight w:val="300"/>
        </w:trPr>
        <w:tc>
          <w:tcPr>
            <w:tcW w:w="9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94B046" w14:textId="77777777" w:rsidR="00D8263C" w:rsidRDefault="00D8263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PRIJENOS VIŠKA/MANJKA U SLJEDEĆE RAZDOBLJE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3B1C08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AF5E5D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-335.067,63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C3C835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-335.067,63</w:t>
            </w:r>
          </w:p>
        </w:tc>
      </w:tr>
      <w:tr w:rsidR="00D8263C" w14:paraId="43277D7F" w14:textId="77777777" w:rsidTr="00D8263C">
        <w:trPr>
          <w:trHeight w:val="540"/>
        </w:trPr>
        <w:tc>
          <w:tcPr>
            <w:tcW w:w="9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473F03" w14:textId="77777777" w:rsidR="00D8263C" w:rsidRDefault="00D8263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VIŠAK/MANJAK + NETO FINANCIRANJE + PRIJENOS VIŠKA/MANJKA IZ PRETHODNE(IH) GODINE – PRIJENOS VIŠKA/MANJKA U SLJEDEĆE RAZDOBLJE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491F11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39CC3B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5CD36B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</w:tr>
      <w:tr w:rsidR="00D8263C" w14:paraId="567F9E98" w14:textId="77777777" w:rsidTr="00D8263C">
        <w:trPr>
          <w:trHeight w:val="402"/>
        </w:trPr>
        <w:tc>
          <w:tcPr>
            <w:tcW w:w="1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DEB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651DE" w14:textId="77777777" w:rsidR="00D8263C" w:rsidRDefault="00D8263C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color w:val="000000"/>
              </w:rPr>
              <w:t>D) VIŠEGODIŠNJI PLAN URAVNOTEŽENJA</w:t>
            </w:r>
          </w:p>
        </w:tc>
      </w:tr>
      <w:tr w:rsidR="00D8263C" w14:paraId="45B288DF" w14:textId="77777777" w:rsidTr="00D8263C">
        <w:trPr>
          <w:trHeight w:val="300"/>
        </w:trPr>
        <w:tc>
          <w:tcPr>
            <w:tcW w:w="9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F40B1A" w14:textId="77777777" w:rsidR="00D8263C" w:rsidRDefault="00D8263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PRIJENOS VIŠKA/MANJKA IZ PRETHODNE(IH) GODINE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5AD523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152.616,26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AF80BF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-335.067,63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EB01D9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-182.451,37</w:t>
            </w:r>
          </w:p>
        </w:tc>
      </w:tr>
      <w:tr w:rsidR="00D8263C" w14:paraId="0FFF3A91" w14:textId="77777777" w:rsidTr="00D8263C">
        <w:trPr>
          <w:trHeight w:val="300"/>
        </w:trPr>
        <w:tc>
          <w:tcPr>
            <w:tcW w:w="9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399ED6" w14:textId="77777777" w:rsidR="00D8263C" w:rsidRDefault="00D8263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VIŠAK/MANJAK IZ PRETHODNE(IH) GODINE KOJI ĆE SE RASPOREDITI/POKRITI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8F710D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152.616,26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F0DC8F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4A35D0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152.616,26</w:t>
            </w:r>
          </w:p>
        </w:tc>
      </w:tr>
      <w:tr w:rsidR="00D8263C" w14:paraId="76487B24" w14:textId="77777777" w:rsidTr="00D8263C">
        <w:trPr>
          <w:trHeight w:val="300"/>
        </w:trPr>
        <w:tc>
          <w:tcPr>
            <w:tcW w:w="9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768386" w14:textId="77777777" w:rsidR="00D8263C" w:rsidRDefault="00D8263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VIŠAK/MANJAK TEKUĆE GODINE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A08405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F59393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2B4D7C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</w:tr>
      <w:tr w:rsidR="00D8263C" w14:paraId="7BEE5150" w14:textId="77777777" w:rsidTr="00D8263C">
        <w:trPr>
          <w:trHeight w:val="300"/>
        </w:trPr>
        <w:tc>
          <w:tcPr>
            <w:tcW w:w="9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A8FFE6" w14:textId="77777777" w:rsidR="00D8263C" w:rsidRDefault="00D8263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 PRIJENOS VIŠKA/MANJKA U SLJEDEĆE RAZDOBLJE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6E0314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78FF04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-335.067,63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DC13BF" w14:textId="77777777" w:rsidR="00D8263C" w:rsidRDefault="00D8263C">
            <w:pPr>
              <w:jc w:val="right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-335.067,63</w:t>
            </w:r>
          </w:p>
        </w:tc>
      </w:tr>
    </w:tbl>
    <w:p w14:paraId="00B25C7B" w14:textId="77777777" w:rsidR="00DC1413" w:rsidRDefault="00DC1413" w:rsidP="00D8263C"/>
    <w:p w14:paraId="58271116" w14:textId="77777777" w:rsidR="00E97B0F" w:rsidRDefault="00E97B0F" w:rsidP="00D8263C"/>
    <w:p w14:paraId="5FC33EF1" w14:textId="77777777" w:rsidR="00E97B0F" w:rsidRPr="00E97B0F" w:rsidRDefault="00E97B0F" w:rsidP="00E97B0F">
      <w:pPr>
        <w:jc w:val="center"/>
        <w:rPr>
          <w:b/>
          <w:bCs/>
        </w:rPr>
      </w:pPr>
      <w:r w:rsidRPr="00E97B0F">
        <w:rPr>
          <w:b/>
          <w:bCs/>
        </w:rPr>
        <w:t>Članak 1.</w:t>
      </w:r>
    </w:p>
    <w:p w14:paraId="60529C8F" w14:textId="77777777" w:rsidR="00E97B0F" w:rsidRPr="00E97B0F" w:rsidRDefault="00E97B0F" w:rsidP="00E97B0F"/>
    <w:p w14:paraId="5C4D0133" w14:textId="77777777" w:rsidR="00E97B0F" w:rsidRPr="00E97B0F" w:rsidRDefault="00E97B0F" w:rsidP="00E97B0F">
      <w:r w:rsidRPr="00E97B0F">
        <w:t>Prihodi i primici, te rashodi i izdaci po ekonomskoj klasifikaciji utvrđuju se u Računu prihoda i rashoda i računu financiranja kako slijedi:</w:t>
      </w:r>
    </w:p>
    <w:p w14:paraId="167EBBFD" w14:textId="77777777" w:rsidR="00E97B0F" w:rsidRPr="00D8263C" w:rsidRDefault="00E97B0F" w:rsidP="00D8263C"/>
    <w:sectPr w:rsidR="00E97B0F" w:rsidRPr="00D8263C" w:rsidSect="00D8263C">
      <w:pgSz w:w="16838" w:h="11906" w:orient="landscape"/>
      <w:pgMar w:top="567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22D"/>
    <w:rsid w:val="000A03A6"/>
    <w:rsid w:val="000F684B"/>
    <w:rsid w:val="00135059"/>
    <w:rsid w:val="00155B0A"/>
    <w:rsid w:val="00225922"/>
    <w:rsid w:val="00426E55"/>
    <w:rsid w:val="00626214"/>
    <w:rsid w:val="006349C9"/>
    <w:rsid w:val="006F70F1"/>
    <w:rsid w:val="00BA5A4F"/>
    <w:rsid w:val="00BC1D8B"/>
    <w:rsid w:val="00BD719F"/>
    <w:rsid w:val="00D3622D"/>
    <w:rsid w:val="00D8263C"/>
    <w:rsid w:val="00DC1413"/>
    <w:rsid w:val="00E97B0F"/>
    <w:rsid w:val="00EA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7BCE3"/>
  <w15:chartTrackingRefBased/>
  <w15:docId w15:val="{FB697E1A-539A-4373-9BFD-2B7090820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D362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362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362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362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362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3622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3622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3622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3622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362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362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362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3622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3622D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3622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3622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3622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3622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362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D362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362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D362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362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D3622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3622D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D3622D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362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3622D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362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8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Benkovic</dc:creator>
  <cp:keywords/>
  <dc:description/>
  <cp:lastModifiedBy>Tomislav Kristan</cp:lastModifiedBy>
  <cp:revision>9</cp:revision>
  <dcterms:created xsi:type="dcterms:W3CDTF">2025-06-27T07:27:00Z</dcterms:created>
  <dcterms:modified xsi:type="dcterms:W3CDTF">2026-01-19T16:47:00Z</dcterms:modified>
</cp:coreProperties>
</file>